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AB" w:rsidRPr="00AB7DAB" w:rsidRDefault="00AB7DAB" w:rsidP="00AB7DA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DAB">
        <w:rPr>
          <w:rFonts w:ascii="Times New Roman" w:hAnsi="Times New Roman" w:cs="Times New Roman"/>
          <w:sz w:val="28"/>
          <w:szCs w:val="28"/>
        </w:rPr>
        <w:t>Анализ фильма проведите по следующим примерным вопросам:</w:t>
      </w:r>
    </w:p>
    <w:p w:rsidR="00AB7DAB" w:rsidRPr="00AB7DAB" w:rsidRDefault="00AB7DAB" w:rsidP="00AB7D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i/>
          <w:sz w:val="28"/>
          <w:szCs w:val="28"/>
        </w:rPr>
        <w:t>Как режиссёр фильма Елена Дубровская помогает нам ощутить характер Оксаны?</w:t>
      </w:r>
    </w:p>
    <w:p w:rsidR="00AB7DAB" w:rsidRPr="00AB7DAB" w:rsidRDefault="00AB7DAB" w:rsidP="00AB7D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i/>
          <w:sz w:val="28"/>
          <w:szCs w:val="28"/>
        </w:rPr>
        <w:t>Какими глазами девочка смотрит на мир?</w:t>
      </w:r>
    </w:p>
    <w:p w:rsidR="00AB7DAB" w:rsidRPr="00AB7DAB" w:rsidRDefault="00AB7DAB" w:rsidP="00AB7D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i/>
          <w:sz w:val="28"/>
          <w:szCs w:val="28"/>
        </w:rPr>
        <w:t>Есть ли у зрителя в начале ощущение, что эта героиня может изменится? Как вы думаете почему?</w:t>
      </w:r>
    </w:p>
    <w:p w:rsidR="00AB7DAB" w:rsidRPr="00AB7DAB" w:rsidRDefault="00AB7DAB" w:rsidP="00AB7D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i/>
          <w:sz w:val="28"/>
          <w:szCs w:val="28"/>
        </w:rPr>
        <w:t>Как говорит с девочкой Любовь Петровна? Как меняется в разговоре с ней интонация Оксаны?</w:t>
      </w:r>
    </w:p>
    <w:p w:rsidR="00AB7DAB" w:rsidRPr="00AB7DAB" w:rsidRDefault="00AB7DAB" w:rsidP="00AB7D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i/>
          <w:sz w:val="28"/>
          <w:szCs w:val="28"/>
        </w:rPr>
        <w:t>Дневник нового героя войны, мальчика Фёдора, начинается с фразы, которая запоминается. Помните ли вы эти слова?</w:t>
      </w:r>
    </w:p>
    <w:p w:rsidR="00AB7DAB" w:rsidRPr="00AB7DAB" w:rsidRDefault="00AB7DAB" w:rsidP="00AB7D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i/>
          <w:sz w:val="28"/>
          <w:szCs w:val="28"/>
        </w:rPr>
        <w:t>Как создан на экране образ войны?</w:t>
      </w:r>
    </w:p>
    <w:p w:rsidR="00AB7DAB" w:rsidRPr="00AB7DAB" w:rsidRDefault="00AB7DAB" w:rsidP="00AB7D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i/>
          <w:sz w:val="28"/>
          <w:szCs w:val="28"/>
        </w:rPr>
        <w:t>О чём они говорят, эти дети, ставшие взрослыми?</w:t>
      </w:r>
    </w:p>
    <w:p w:rsidR="00AB7DAB" w:rsidRPr="00AB7DAB" w:rsidRDefault="00AB7DAB" w:rsidP="00AB7D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i/>
          <w:sz w:val="28"/>
          <w:szCs w:val="28"/>
        </w:rPr>
        <w:t>Фёдор находит жёсткий, но действенный способ не разговаривать с немцами. Что это за способ? Почему он так поступает?</w:t>
      </w:r>
    </w:p>
    <w:p w:rsidR="00AB7DAB" w:rsidRPr="00AB7DAB" w:rsidRDefault="00AB7DAB" w:rsidP="00AB7D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i/>
          <w:sz w:val="28"/>
          <w:szCs w:val="28"/>
        </w:rPr>
        <w:t xml:space="preserve">Катерина, женщина, которая не побоялась подобрать замерзающего малыша и выдать его своего племянника, отстоять от старосты и от немцев. Она ни о чём не просит – просто будет </w:t>
      </w:r>
      <w:proofErr w:type="gramStart"/>
      <w:r w:rsidRPr="00AB7DAB">
        <w:rPr>
          <w:rFonts w:ascii="Times New Roman" w:hAnsi="Times New Roman" w:cs="Times New Roman"/>
          <w:i/>
          <w:sz w:val="28"/>
          <w:szCs w:val="28"/>
        </w:rPr>
        <w:t>помогать</w:t>
      </w:r>
      <w:proofErr w:type="gramEnd"/>
      <w:r w:rsidRPr="00AB7DAB">
        <w:rPr>
          <w:rFonts w:ascii="Times New Roman" w:hAnsi="Times New Roman" w:cs="Times New Roman"/>
          <w:i/>
          <w:sz w:val="28"/>
          <w:szCs w:val="28"/>
        </w:rPr>
        <w:t xml:space="preserve"> как может, надеясь… а на что она надеется? Думает ли она, что мальчик связан с партизанами? Связана ли она с партизанами сама? (Приведите примеры из фильма, которые докажут ваше мнение).</w:t>
      </w:r>
    </w:p>
    <w:p w:rsidR="00AB7DAB" w:rsidRPr="00AB7DAB" w:rsidRDefault="00AB7DAB" w:rsidP="00AB7D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i/>
          <w:sz w:val="28"/>
          <w:szCs w:val="28"/>
        </w:rPr>
        <w:t>Вспомните – как Оксана защищает лошадку, какие слова при этом звучат. «Ты не герой!» - что значит эта фраза для Оксаны? Чем стала для неё старая лошадка? Почему она чувствует ответственность за эту игрушку?</w:t>
      </w:r>
    </w:p>
    <w:p w:rsidR="00AB7DAB" w:rsidRPr="00AB7DAB" w:rsidRDefault="00AB7DAB" w:rsidP="00AB7D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i/>
          <w:sz w:val="28"/>
          <w:szCs w:val="28"/>
        </w:rPr>
        <w:t>Что же обрела наша героиня после всей этой истории? Какие чувства пробудились в её душе?</w:t>
      </w:r>
    </w:p>
    <w:sectPr w:rsidR="00AB7DAB" w:rsidRPr="00AB7DAB" w:rsidSect="00C3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bold">
    <w:altName w:val="Times New Roman"/>
    <w:charset w:val="00"/>
    <w:family w:val="auto"/>
    <w:pitch w:val="default"/>
  </w:font>
  <w:font w:name="robot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523E0"/>
    <w:multiLevelType w:val="hybridMultilevel"/>
    <w:tmpl w:val="AE2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AB"/>
    <w:rsid w:val="00AB2AE4"/>
    <w:rsid w:val="00AB7DAB"/>
    <w:rsid w:val="00C30628"/>
    <w:rsid w:val="00CB23E2"/>
    <w:rsid w:val="00F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DAB"/>
    <w:rPr>
      <w:rFonts w:ascii="robotobold" w:hAnsi="robotobold" w:hint="default"/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AB7DAB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AB7D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7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DAB"/>
    <w:rPr>
      <w:rFonts w:ascii="robotobold" w:hAnsi="robotobold" w:hint="default"/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AB7DAB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AB7D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Курбатов</dc:creator>
  <cp:lastModifiedBy>Olga</cp:lastModifiedBy>
  <cp:revision>2</cp:revision>
  <dcterms:created xsi:type="dcterms:W3CDTF">2020-03-23T00:13:00Z</dcterms:created>
  <dcterms:modified xsi:type="dcterms:W3CDTF">2020-03-23T00:13:00Z</dcterms:modified>
</cp:coreProperties>
</file>