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1" w:rsidRDefault="001A314E" w:rsidP="00D7424E">
      <w:pPr>
        <w:ind w:firstLine="0"/>
        <w:rPr>
          <w:b/>
          <w:lang w:val="ru-RU"/>
        </w:rPr>
      </w:pPr>
      <w:r>
        <w:rPr>
          <w:b/>
          <w:sz w:val="36"/>
          <w:szCs w:val="36"/>
          <w:lang w:val="ru-RU"/>
        </w:rPr>
        <w:t>Решить примеры</w:t>
      </w:r>
    </w:p>
    <w:p w:rsidR="000C3CC8" w:rsidRDefault="00274D90" w:rsidP="00274D90">
      <w:pPr>
        <w:rPr>
          <w:lang w:val="ru-RU"/>
        </w:rPr>
      </w:pPr>
      <w:r w:rsidRPr="00D7424E">
        <w:rPr>
          <w:b/>
          <w:lang w:val="ru-RU"/>
        </w:rPr>
        <w:t>1</w:t>
      </w:r>
      <w:r w:rsidRPr="00D7424E">
        <w:rPr>
          <w:lang w:val="ru-RU"/>
        </w:rPr>
        <w:t xml:space="preserve">   </w:t>
      </w:r>
      <w:proofErr w:type="gramStart"/>
      <w:r w:rsidRPr="00D7424E">
        <w:rPr>
          <w:lang w:val="ru-RU"/>
        </w:rPr>
        <w:t xml:space="preserve">( </w:t>
      </w:r>
      <w:proofErr w:type="gramEnd"/>
      <w:r w:rsidRPr="00D7424E">
        <w:rPr>
          <w:lang w:val="ru-RU"/>
        </w:rPr>
        <w:t>3</w:t>
      </w:r>
      <w:r w:rsidRPr="00354F91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0.7pt" o:ole="">
            <v:imagedata r:id="rId6" o:title=""/>
          </v:shape>
          <o:OLEObject Type="Embed" ProgID="Equation.3" ShapeID="_x0000_i1025" DrawAspect="Content" ObjectID="_1646413698" r:id="rId7"/>
        </w:object>
      </w:r>
      <w:r w:rsidRPr="00D7424E">
        <w:rPr>
          <w:lang w:val="ru-RU"/>
        </w:rPr>
        <w:t xml:space="preserve"> - 7</w:t>
      </w:r>
      <w:r w:rsidRPr="00354F91">
        <w:rPr>
          <w:position w:val="-24"/>
        </w:rPr>
        <w:object w:dxaOrig="320" w:dyaOrig="620">
          <v:shape id="_x0000_i1026" type="#_x0000_t75" style="width:15.9pt;height:30.7pt" o:ole="">
            <v:imagedata r:id="rId8" o:title=""/>
          </v:shape>
          <o:OLEObject Type="Embed" ProgID="Equation.3" ShapeID="_x0000_i1026" DrawAspect="Content" ObjectID="_1646413699" r:id="rId9"/>
        </w:object>
      </w:r>
      <w:r w:rsidRPr="00D7424E">
        <w:rPr>
          <w:lang w:val="ru-RU"/>
        </w:rPr>
        <w:t xml:space="preserve"> + 2</w:t>
      </w:r>
      <w:r w:rsidRPr="00354F91">
        <w:rPr>
          <w:position w:val="-24"/>
        </w:rPr>
        <w:object w:dxaOrig="240" w:dyaOrig="620">
          <v:shape id="_x0000_i1027" type="#_x0000_t75" style="width:11.65pt;height:30.7pt" o:ole="">
            <v:imagedata r:id="rId10" o:title=""/>
          </v:shape>
          <o:OLEObject Type="Embed" ProgID="Equation.3" ShapeID="_x0000_i1027" DrawAspect="Content" ObjectID="_1646413700" r:id="rId11"/>
        </w:object>
      </w:r>
      <w:r w:rsidRPr="00D7424E">
        <w:rPr>
          <w:lang w:val="ru-RU"/>
        </w:rPr>
        <w:t xml:space="preserve">) ∙ (2,448 : 1,2) = </w:t>
      </w:r>
    </w:p>
    <w:p w:rsidR="00365FF7" w:rsidRDefault="00274D90" w:rsidP="00274D90">
      <w:pPr>
        <w:rPr>
          <w:lang w:val="ru-RU"/>
        </w:rPr>
      </w:pPr>
      <w:r w:rsidRPr="00D7424E">
        <w:rPr>
          <w:b/>
          <w:lang w:val="ru-RU"/>
        </w:rPr>
        <w:t>№ 2</w:t>
      </w:r>
      <w:r w:rsidRPr="00D7424E">
        <w:rPr>
          <w:lang w:val="ru-RU"/>
        </w:rPr>
        <w:t xml:space="preserve">   - 4,59</w:t>
      </w:r>
      <w:proofErr w:type="gramStart"/>
      <w:r w:rsidRPr="00D7424E">
        <w:rPr>
          <w:lang w:val="ru-RU"/>
        </w:rPr>
        <w:t xml:space="preserve"> :</w:t>
      </w:r>
      <w:proofErr w:type="gramEnd"/>
      <w:r w:rsidRPr="00D7424E">
        <w:rPr>
          <w:lang w:val="ru-RU"/>
        </w:rPr>
        <w:t xml:space="preserve"> 1,5  ∙ ( 5</w:t>
      </w:r>
      <w:r w:rsidRPr="00FD423F">
        <w:rPr>
          <w:position w:val="-24"/>
        </w:rPr>
        <w:object w:dxaOrig="220" w:dyaOrig="620">
          <v:shape id="_x0000_i1028" type="#_x0000_t75" style="width:10.6pt;height:30.7pt" o:ole="">
            <v:imagedata r:id="rId12" o:title=""/>
          </v:shape>
          <o:OLEObject Type="Embed" ProgID="Equation.3" ShapeID="_x0000_i1028" DrawAspect="Content" ObjectID="_1646413701" r:id="rId13"/>
        </w:object>
      </w:r>
      <w:r w:rsidRPr="00D7424E">
        <w:rPr>
          <w:lang w:val="ru-RU"/>
        </w:rPr>
        <w:t xml:space="preserve"> - 6</w:t>
      </w:r>
      <w:r w:rsidRPr="00FD423F">
        <w:rPr>
          <w:position w:val="-24"/>
        </w:rPr>
        <w:object w:dxaOrig="320" w:dyaOrig="620">
          <v:shape id="_x0000_i1029" type="#_x0000_t75" style="width:15.9pt;height:30.7pt" o:ole="">
            <v:imagedata r:id="rId14" o:title=""/>
          </v:shape>
          <o:OLEObject Type="Embed" ProgID="Equation.3" ShapeID="_x0000_i1029" DrawAspect="Content" ObjectID="_1646413702" r:id="rId15"/>
        </w:object>
      </w:r>
      <w:r w:rsidRPr="00D7424E">
        <w:rPr>
          <w:lang w:val="ru-RU"/>
        </w:rPr>
        <w:t xml:space="preserve"> - 1</w:t>
      </w:r>
      <w:r w:rsidRPr="00FD423F">
        <w:rPr>
          <w:position w:val="-24"/>
        </w:rPr>
        <w:object w:dxaOrig="320" w:dyaOrig="620">
          <v:shape id="_x0000_i1030" type="#_x0000_t75" style="width:15.9pt;height:30.7pt" o:ole="">
            <v:imagedata r:id="rId16" o:title=""/>
          </v:shape>
          <o:OLEObject Type="Embed" ProgID="Equation.3" ShapeID="_x0000_i1030" DrawAspect="Content" ObjectID="_1646413703" r:id="rId17"/>
        </w:object>
      </w:r>
      <w:r w:rsidRPr="00D7424E">
        <w:rPr>
          <w:lang w:val="ru-RU"/>
        </w:rPr>
        <w:t>)</w:t>
      </w:r>
      <w:r w:rsidR="000C3CC8">
        <w:rPr>
          <w:lang w:val="ru-RU"/>
        </w:rPr>
        <w:t>=</w:t>
      </w:r>
    </w:p>
    <w:p w:rsidR="00274D90" w:rsidRPr="000C3CC8" w:rsidRDefault="00274D90" w:rsidP="00274D90">
      <w:pPr>
        <w:rPr>
          <w:lang w:val="ru-RU"/>
        </w:rPr>
      </w:pPr>
      <w:r w:rsidRPr="00994026">
        <w:rPr>
          <w:b/>
          <w:lang w:val="ru-RU"/>
        </w:rPr>
        <w:t>№ 3</w:t>
      </w:r>
      <w:r w:rsidRPr="00994026">
        <w:rPr>
          <w:lang w:val="ru-RU"/>
        </w:rPr>
        <w:t xml:space="preserve">  - 0,615</w:t>
      </w:r>
      <w:proofErr w:type="gramStart"/>
      <w:r w:rsidRPr="00994026">
        <w:rPr>
          <w:lang w:val="ru-RU"/>
        </w:rPr>
        <w:t xml:space="preserve"> :</w:t>
      </w:r>
      <w:proofErr w:type="gramEnd"/>
      <w:r w:rsidRPr="00994026">
        <w:rPr>
          <w:lang w:val="ru-RU"/>
        </w:rPr>
        <w:t xml:space="preserve"> 0,3 + 0,2 ∙ (0,2 – 15</w:t>
      </w:r>
      <w:r w:rsidRPr="00022D25">
        <w:rPr>
          <w:position w:val="-24"/>
        </w:rPr>
        <w:object w:dxaOrig="240" w:dyaOrig="620">
          <v:shape id="_x0000_i1031" type="#_x0000_t75" style="width:11.65pt;height:30.7pt" o:ole="">
            <v:imagedata r:id="rId18" o:title=""/>
          </v:shape>
          <o:OLEObject Type="Embed" ProgID="Equation.3" ShapeID="_x0000_i1031" DrawAspect="Content" ObjectID="_1646413704" r:id="rId19"/>
        </w:object>
      </w:r>
      <w:r w:rsidRPr="00994026">
        <w:rPr>
          <w:lang w:val="ru-RU"/>
        </w:rPr>
        <w:t xml:space="preserve">) </w:t>
      </w:r>
      <w:r w:rsidR="000C3CC8">
        <w:rPr>
          <w:lang w:val="ru-RU"/>
        </w:rPr>
        <w:t>=</w:t>
      </w:r>
    </w:p>
    <w:p w:rsidR="001A314E" w:rsidRDefault="00274D90" w:rsidP="00274D90">
      <w:pPr>
        <w:pStyle w:val="ac"/>
        <w:ind w:left="360" w:firstLine="0"/>
        <w:rPr>
          <w:lang w:val="ru-RU"/>
        </w:rPr>
      </w:pPr>
      <w:r w:rsidRPr="00994026">
        <w:rPr>
          <w:b/>
          <w:lang w:val="ru-RU"/>
        </w:rPr>
        <w:t>№ 4</w:t>
      </w:r>
      <w:r w:rsidRPr="00994026">
        <w:rPr>
          <w:lang w:val="ru-RU"/>
        </w:rPr>
        <w:t xml:space="preserve">   (0,1224</w:t>
      </w:r>
      <w:proofErr w:type="gramStart"/>
      <w:r w:rsidRPr="00994026">
        <w:rPr>
          <w:lang w:val="ru-RU"/>
        </w:rPr>
        <w:t xml:space="preserve"> :</w:t>
      </w:r>
      <w:proofErr w:type="gramEnd"/>
      <w:r w:rsidRPr="00994026">
        <w:rPr>
          <w:lang w:val="ru-RU"/>
        </w:rPr>
        <w:t xml:space="preserve"> 1,2 - </w:t>
      </w:r>
      <w:r w:rsidRPr="00FD423F">
        <w:rPr>
          <w:position w:val="-24"/>
        </w:rPr>
        <w:object w:dxaOrig="240" w:dyaOrig="620">
          <v:shape id="_x0000_i1032" type="#_x0000_t75" style="width:11.65pt;height:30.7pt" o:ole="">
            <v:imagedata r:id="rId20" o:title=""/>
          </v:shape>
          <o:OLEObject Type="Embed" ProgID="Equation.3" ShapeID="_x0000_i1032" DrawAspect="Content" ObjectID="_1646413705" r:id="rId21"/>
        </w:object>
      </w:r>
      <w:r w:rsidRPr="00994026">
        <w:rPr>
          <w:lang w:val="ru-RU"/>
        </w:rPr>
        <w:t xml:space="preserve">) ∙ 0,6 – 0,6 </w:t>
      </w:r>
      <w:r w:rsidR="000C3CC8">
        <w:rPr>
          <w:lang w:val="ru-RU"/>
        </w:rPr>
        <w:t>=</w:t>
      </w:r>
    </w:p>
    <w:p w:rsidR="001A314E" w:rsidRPr="0041019D" w:rsidRDefault="001A314E">
      <w:pPr>
        <w:rPr>
          <w:b/>
          <w:sz w:val="36"/>
          <w:szCs w:val="36"/>
          <w:lang w:val="ru-RU"/>
        </w:rPr>
      </w:pPr>
      <w:bookmarkStart w:id="0" w:name="_GoBack"/>
      <w:bookmarkEnd w:id="0"/>
    </w:p>
    <w:sectPr w:rsidR="001A314E" w:rsidRPr="0041019D" w:rsidSect="002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52C"/>
    <w:multiLevelType w:val="hybridMultilevel"/>
    <w:tmpl w:val="8D16EA5C"/>
    <w:lvl w:ilvl="0" w:tplc="0138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D"/>
    <w:rsid w:val="000C3CC8"/>
    <w:rsid w:val="001A314E"/>
    <w:rsid w:val="00274D90"/>
    <w:rsid w:val="00292F8F"/>
    <w:rsid w:val="00300A80"/>
    <w:rsid w:val="00365FF7"/>
    <w:rsid w:val="0041019D"/>
    <w:rsid w:val="00960F52"/>
    <w:rsid w:val="00994026"/>
    <w:rsid w:val="00A357AA"/>
    <w:rsid w:val="00C80271"/>
    <w:rsid w:val="00CC4661"/>
    <w:rsid w:val="00D7424E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1A314E"/>
    <w:rPr>
      <w:color w:val="F7B615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94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94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1A314E"/>
    <w:rPr>
      <w:color w:val="F7B615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94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94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61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6699">
              <w:marLeft w:val="0"/>
              <w:marRight w:val="212"/>
              <w:marTop w:val="106"/>
              <w:marBottom w:val="424"/>
              <w:divBdr>
                <w:top w:val="none" w:sz="0" w:space="0" w:color="auto"/>
                <w:left w:val="none" w:sz="0" w:space="0" w:color="auto"/>
                <w:bottom w:val="single" w:sz="8" w:space="11" w:color="EAEAEA"/>
                <w:right w:val="none" w:sz="0" w:space="0" w:color="auto"/>
              </w:divBdr>
            </w:div>
          </w:divsChild>
        </w:div>
        <w:div w:id="327750352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single" w:sz="8" w:space="21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3</cp:revision>
  <dcterms:created xsi:type="dcterms:W3CDTF">2020-03-22T17:21:00Z</dcterms:created>
  <dcterms:modified xsi:type="dcterms:W3CDTF">2020-03-22T17:22:00Z</dcterms:modified>
</cp:coreProperties>
</file>