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8" w:rsidRPr="00E8458F" w:rsidRDefault="004F4938" w:rsidP="004F4938">
      <w:pPr>
        <w:spacing w:line="360" w:lineRule="auto"/>
        <w:jc w:val="center"/>
        <w:rPr>
          <w:b/>
        </w:rPr>
      </w:pPr>
    </w:p>
    <w:tbl>
      <w:tblPr>
        <w:tblW w:w="9456" w:type="dxa"/>
        <w:tblLook w:val="04A0"/>
      </w:tblPr>
      <w:tblGrid>
        <w:gridCol w:w="4728"/>
        <w:gridCol w:w="4728"/>
      </w:tblGrid>
      <w:tr w:rsidR="008B521D" w:rsidRPr="009322E5" w:rsidTr="005229B4">
        <w:tc>
          <w:tcPr>
            <w:tcW w:w="4728" w:type="dxa"/>
          </w:tcPr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Принято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На Управляющем Совете школы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16 октября 2013 г.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Протокол № 1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28" w:type="dxa"/>
          </w:tcPr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Утверждаю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Директор школы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______________________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И.В.Белякова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Приказ № 20</w:t>
            </w: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а</w:t>
            </w:r>
            <w:r w:rsidRPr="00BD72C4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 от 18.10.2013 </w:t>
            </w:r>
          </w:p>
          <w:p w:rsidR="008B521D" w:rsidRPr="00BD72C4" w:rsidRDefault="008B521D" w:rsidP="005229B4">
            <w:pPr>
              <w:pStyle w:val="ab"/>
              <w:widowControl w:val="0"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8B521D" w:rsidRDefault="008B521D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caps/>
          <w:sz w:val="28"/>
          <w:szCs w:val="28"/>
        </w:rPr>
      </w:pPr>
    </w:p>
    <w:p w:rsidR="0069661B" w:rsidRPr="00C938CF" w:rsidRDefault="0069661B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caps/>
          <w:sz w:val="28"/>
          <w:szCs w:val="28"/>
        </w:rPr>
      </w:pPr>
      <w:r w:rsidRPr="00C938CF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69661B" w:rsidRDefault="0069661B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caps/>
          <w:sz w:val="28"/>
          <w:szCs w:val="28"/>
        </w:rPr>
      </w:pPr>
      <w:r w:rsidRPr="00C938CF">
        <w:rPr>
          <w:rFonts w:ascii="Times New Roman" w:hAnsi="Times New Roman" w:cs="Times New Roman"/>
          <w:caps/>
          <w:sz w:val="28"/>
          <w:szCs w:val="28"/>
        </w:rPr>
        <w:t>О Совете старшеклассников</w:t>
      </w:r>
    </w:p>
    <w:p w:rsidR="0069661B" w:rsidRPr="00C938CF" w:rsidRDefault="0069661B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C938C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</w:t>
      </w:r>
      <w:r w:rsidRPr="00C938CF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образовательного учреждения</w:t>
      </w:r>
    </w:p>
    <w:p w:rsidR="0069661B" w:rsidRDefault="0069661B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«Средняя общеобразовательная школа № 13»</w:t>
      </w:r>
    </w:p>
    <w:p w:rsidR="0069661B" w:rsidRPr="00C938CF" w:rsidRDefault="0069661B" w:rsidP="0069661B">
      <w:pPr>
        <w:pStyle w:val="FR1"/>
        <w:spacing w:before="120" w:after="20" w:line="280" w:lineRule="auto"/>
        <w:ind w:left="0" w:right="0"/>
        <w:rPr>
          <w:rFonts w:ascii="Times New Roman" w:hAnsi="Times New Roman" w:cs="Times New Roman"/>
          <w:caps/>
          <w:sz w:val="28"/>
          <w:szCs w:val="28"/>
        </w:rPr>
      </w:pPr>
    </w:p>
    <w:p w:rsidR="0069661B" w:rsidRDefault="0069661B" w:rsidP="008B521D">
      <w:pPr>
        <w:spacing w:before="120" w:line="276" w:lineRule="auto"/>
        <w:ind w:firstLine="708"/>
      </w:pPr>
      <w:r>
        <w:t>Совет старшеклассников</w:t>
      </w:r>
      <w:r w:rsidR="008B521D">
        <w:t xml:space="preserve"> муниципального бюджетного образовательного учреждения «Средняя общеобразовательная школа № 13» (далее ШКОЛА)</w:t>
      </w:r>
      <w:r>
        <w:t xml:space="preserve">  ставит своей</w:t>
      </w:r>
      <w:r w:rsidRPr="00A6649C">
        <w:rPr>
          <w:b/>
        </w:rPr>
        <w:t xml:space="preserve"> целью</w:t>
      </w:r>
      <w:r>
        <w:t xml:space="preserve"> развитие детского движения, действующего в интересах детей и общества.</w:t>
      </w:r>
    </w:p>
    <w:p w:rsidR="0069661B" w:rsidRDefault="0069661B" w:rsidP="008B521D">
      <w:pPr>
        <w:spacing w:before="120" w:line="276" w:lineRule="auto"/>
        <w:ind w:firstLine="708"/>
        <w:jc w:val="both"/>
      </w:pPr>
      <w:r>
        <w:t xml:space="preserve">Основные </w:t>
      </w:r>
      <w:r w:rsidRPr="000D23EE">
        <w:rPr>
          <w:b/>
        </w:rPr>
        <w:t>задачи</w:t>
      </w:r>
      <w:r>
        <w:t xml:space="preserve"> Совета старшеклассников: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активное вовлечение каждого школьника в разнообразную деятельность, что является основным механизмом формирования личности;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объединение членов  Совета старшеклассников на основе общих программ, проектов, акций;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обучение школьников элементам управленческой деятельности, что воспитывает ответственность и самостоятельность учащихся;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оказание содействия членам Совета старшеклассников в осуществлении контактов с детскими организациями района, города;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разработка и реализация программ для социально значимой деятельности подростков;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развитие творческой индивидуальности учащихся и лидерских качеств;</w:t>
      </w:r>
    </w:p>
    <w:p w:rsidR="0069661B" w:rsidRDefault="0069661B" w:rsidP="008B521D">
      <w:pPr>
        <w:numPr>
          <w:ilvl w:val="0"/>
          <w:numId w:val="1"/>
        </w:numPr>
        <w:spacing w:before="120" w:line="276" w:lineRule="auto"/>
        <w:jc w:val="both"/>
      </w:pPr>
      <w:r>
        <w:t>привлечение общественного внимания к проблемам детского самоуправления.</w:t>
      </w:r>
    </w:p>
    <w:p w:rsidR="0069661B" w:rsidRDefault="0069661B" w:rsidP="008B521D">
      <w:pPr>
        <w:spacing w:before="120" w:line="276" w:lineRule="auto"/>
        <w:ind w:left="360"/>
        <w:jc w:val="both"/>
      </w:pPr>
    </w:p>
    <w:p w:rsidR="0069661B" w:rsidRPr="00C401D0" w:rsidRDefault="0069661B" w:rsidP="008B521D">
      <w:pPr>
        <w:spacing w:before="120" w:line="276" w:lineRule="auto"/>
        <w:ind w:left="360" w:firstLine="348"/>
        <w:jc w:val="both"/>
      </w:pPr>
      <w:r>
        <w:t>Совет старшеклассников совместно с руководителем разрабатывает положения, организует и проводит различные общественно-полезные акции, интересные дела, слеты, смотры, концерты, КТД.</w:t>
      </w:r>
    </w:p>
    <w:p w:rsidR="0069661B" w:rsidRDefault="0069661B" w:rsidP="008B521D">
      <w:pPr>
        <w:spacing w:before="120" w:line="276" w:lineRule="auto"/>
        <w:jc w:val="center"/>
      </w:pPr>
    </w:p>
    <w:p w:rsidR="0069661B" w:rsidRPr="008B521D" w:rsidRDefault="0069661B" w:rsidP="008B521D">
      <w:pPr>
        <w:pStyle w:val="2"/>
        <w:rPr>
          <w:color w:val="auto"/>
        </w:rPr>
      </w:pPr>
      <w:r w:rsidRPr="008B521D">
        <w:rPr>
          <w:color w:val="auto"/>
        </w:rPr>
        <w:lastRenderedPageBreak/>
        <w:t>ОБЩИЕ ПОЛОЖЕНИЯ</w:t>
      </w:r>
    </w:p>
    <w:p w:rsidR="004F4938" w:rsidRDefault="004F4938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>
        <w:t xml:space="preserve">Совет </w:t>
      </w:r>
      <w:r w:rsidR="00B86A5E">
        <w:t xml:space="preserve">старшеклассников </w:t>
      </w:r>
      <w:r>
        <w:t xml:space="preserve"> </w:t>
      </w:r>
      <w:r w:rsidR="008B521D">
        <w:t xml:space="preserve">ШКОЛЫ </w:t>
      </w:r>
      <w:r>
        <w:t>является органом самоуправления и состо</w:t>
      </w:r>
      <w:r w:rsidR="00B86A5E">
        <w:t xml:space="preserve">ит из старшеклассников </w:t>
      </w:r>
      <w:r w:rsidR="008B521D">
        <w:t>ШКОЛЫ</w:t>
      </w:r>
      <w:r>
        <w:t>.</w:t>
      </w:r>
    </w:p>
    <w:p w:rsidR="004F4938" w:rsidRDefault="00B86A5E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>
        <w:t>Совет старшеклассников</w:t>
      </w:r>
      <w:r w:rsidR="004F4938">
        <w:t xml:space="preserve"> создается, реорганизуется и ликвидируется по представлению общего собрания учеников </w:t>
      </w:r>
      <w:r>
        <w:t xml:space="preserve">и администрации </w:t>
      </w:r>
      <w:r w:rsidR="008B521D">
        <w:t>ШКОЛЫ</w:t>
      </w:r>
      <w:r w:rsidR="004F4938">
        <w:t>.</w:t>
      </w:r>
    </w:p>
    <w:p w:rsidR="004F4938" w:rsidRDefault="004F4938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>
        <w:t xml:space="preserve">Непосредственным руководителем </w:t>
      </w:r>
      <w:r w:rsidR="00B86A5E">
        <w:t>Совета старшеклассников</w:t>
      </w:r>
      <w:r>
        <w:t xml:space="preserve"> является педагог дополнительного образования</w:t>
      </w:r>
      <w:r w:rsidR="00B86A5E">
        <w:t xml:space="preserve"> </w:t>
      </w:r>
      <w:r w:rsidR="008B521D">
        <w:t>ШКОЛЫ</w:t>
      </w:r>
      <w:r>
        <w:t>, который несет ответственность за организацию работы, содержание и результаты деятельности Совета и непосредственно под</w:t>
      </w:r>
      <w:r w:rsidR="00B86A5E">
        <w:t xml:space="preserve">чиняется администрации </w:t>
      </w:r>
      <w:r w:rsidR="008B521D">
        <w:t>ШКОЛЫ</w:t>
      </w:r>
      <w:r>
        <w:t>.</w:t>
      </w:r>
    </w:p>
    <w:p w:rsidR="004F4938" w:rsidRDefault="004F4938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 w:rsidRPr="000D23EE">
        <w:t xml:space="preserve">Руководитель </w:t>
      </w:r>
      <w:r w:rsidR="00B86A5E">
        <w:t>Совета старшеклассников</w:t>
      </w:r>
      <w:r w:rsidRPr="000D23EE">
        <w:t xml:space="preserve"> в своей деятельности руководствуется – Законодательством РФ, Конвенцией ООН "О правах ребенка", Всеобщей декларацией прав человека, Законом РФ "Об образовании", Уставом образовательного учреждения,  правилами внутреннего трудового распорядка, настоящим положением.</w:t>
      </w:r>
    </w:p>
    <w:p w:rsidR="004F4938" w:rsidRDefault="004F4938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>
        <w:t xml:space="preserve">Работа </w:t>
      </w:r>
      <w:r w:rsidR="00B86A5E">
        <w:t xml:space="preserve"> Совета старшеклассников</w:t>
      </w:r>
      <w:r>
        <w:t xml:space="preserve"> ведется на основе </w:t>
      </w:r>
      <w:r w:rsidR="00B85912">
        <w:t>плана</w:t>
      </w:r>
      <w:r>
        <w:t>.</w:t>
      </w:r>
    </w:p>
    <w:p w:rsidR="004F4938" w:rsidRDefault="004F4938" w:rsidP="008B521D">
      <w:pPr>
        <w:numPr>
          <w:ilvl w:val="1"/>
          <w:numId w:val="1"/>
        </w:numPr>
        <w:tabs>
          <w:tab w:val="clear" w:pos="2148"/>
          <w:tab w:val="num" w:pos="355"/>
        </w:tabs>
        <w:spacing w:before="120" w:line="276" w:lineRule="auto"/>
        <w:ind w:left="355"/>
        <w:jc w:val="both"/>
      </w:pPr>
      <w:r>
        <w:t xml:space="preserve">В своей работе </w:t>
      </w:r>
      <w:r w:rsidR="00B86A5E">
        <w:t>Совет старшеклассников</w:t>
      </w:r>
      <w:r>
        <w:t xml:space="preserve"> взаимодействует с  администрацией школы.</w:t>
      </w:r>
    </w:p>
    <w:p w:rsidR="004F4938" w:rsidRDefault="004F4938" w:rsidP="008B521D">
      <w:pPr>
        <w:spacing w:before="120" w:line="276" w:lineRule="auto"/>
        <w:jc w:val="both"/>
      </w:pPr>
    </w:p>
    <w:p w:rsidR="004F4938" w:rsidRPr="008B521D" w:rsidRDefault="004F4938" w:rsidP="008B521D">
      <w:pPr>
        <w:pStyle w:val="2"/>
        <w:rPr>
          <w:color w:val="auto"/>
        </w:rPr>
      </w:pPr>
      <w:r w:rsidRPr="008B521D">
        <w:rPr>
          <w:color w:val="auto"/>
        </w:rPr>
        <w:t>ПРИНЦИПЫ ДЕЯТЕЛЬНОСТИ:</w:t>
      </w:r>
    </w:p>
    <w:p w:rsidR="004F4938" w:rsidRDefault="004F4938" w:rsidP="008B521D">
      <w:pPr>
        <w:numPr>
          <w:ilvl w:val="0"/>
          <w:numId w:val="4"/>
        </w:numPr>
        <w:tabs>
          <w:tab w:val="clear" w:pos="720"/>
          <w:tab w:val="num" w:pos="355"/>
        </w:tabs>
        <w:spacing w:before="120" w:line="276" w:lineRule="auto"/>
        <w:ind w:left="355"/>
        <w:jc w:val="both"/>
      </w:pPr>
      <w:r>
        <w:t xml:space="preserve">Принципами деятельности </w:t>
      </w:r>
      <w:r w:rsidR="00B86A5E">
        <w:t>Совета старшеклассников</w:t>
      </w:r>
      <w:r>
        <w:t xml:space="preserve"> являются:</w:t>
      </w:r>
    </w:p>
    <w:p w:rsidR="004F4938" w:rsidRDefault="004F4938" w:rsidP="008B521D">
      <w:pPr>
        <w:numPr>
          <w:ilvl w:val="0"/>
          <w:numId w:val="3"/>
        </w:numPr>
        <w:spacing w:before="120" w:line="276" w:lineRule="auto"/>
        <w:jc w:val="both"/>
      </w:pPr>
      <w:r>
        <w:t>приоритет интересов ребенка, забота о его развитии и соблюдении прав;</w:t>
      </w:r>
    </w:p>
    <w:p w:rsidR="004F4938" w:rsidRDefault="004F4938" w:rsidP="008B521D">
      <w:pPr>
        <w:numPr>
          <w:ilvl w:val="0"/>
          <w:numId w:val="3"/>
        </w:numPr>
        <w:spacing w:before="120" w:line="276" w:lineRule="auto"/>
        <w:jc w:val="both"/>
      </w:pPr>
      <w:r>
        <w:t>сочетание ответственности по реализации общих целей и признания права Совета осуществлять самим выбор форм и методов координации деятельности на основе общественных позиций.</w:t>
      </w:r>
    </w:p>
    <w:p w:rsidR="004F4938" w:rsidRDefault="004F4938" w:rsidP="008B521D">
      <w:pPr>
        <w:numPr>
          <w:ilvl w:val="0"/>
          <w:numId w:val="2"/>
        </w:numPr>
        <w:spacing w:before="120" w:line="276" w:lineRule="auto"/>
        <w:jc w:val="both"/>
      </w:pPr>
      <w:r>
        <w:t xml:space="preserve">Деятельность </w:t>
      </w:r>
      <w:r w:rsidR="00B86A5E">
        <w:t>Совета старшеклассников</w:t>
      </w:r>
      <w:r>
        <w:t xml:space="preserve"> также основывается на принципах добровольности, равноправия, самоуправления и законности, свободы определения своей внутренней структуры, целей, форм и методов деятельности, гласности и общедоступности информации об учредительных и программных документах.</w:t>
      </w:r>
    </w:p>
    <w:p w:rsidR="004F4938" w:rsidRDefault="004F4938" w:rsidP="008B521D">
      <w:pPr>
        <w:spacing w:before="120" w:line="276" w:lineRule="auto"/>
        <w:jc w:val="both"/>
        <w:rPr>
          <w:b/>
        </w:rPr>
      </w:pPr>
    </w:p>
    <w:p w:rsidR="004F4938" w:rsidRPr="008B521D" w:rsidRDefault="004F4938" w:rsidP="008B521D">
      <w:pPr>
        <w:pStyle w:val="2"/>
        <w:rPr>
          <w:color w:val="auto"/>
        </w:rPr>
      </w:pPr>
      <w:r w:rsidRPr="008B521D">
        <w:rPr>
          <w:color w:val="auto"/>
        </w:rPr>
        <w:t>СТРУКТУРА СОВЕТА СТАРШЕКЛАССНИКОВ</w:t>
      </w:r>
    </w:p>
    <w:p w:rsidR="004F4938" w:rsidRPr="00A5370E" w:rsidRDefault="004F4938" w:rsidP="008B521D">
      <w:pPr>
        <w:numPr>
          <w:ilvl w:val="0"/>
          <w:numId w:val="5"/>
        </w:numPr>
        <w:spacing w:before="120" w:line="276" w:lineRule="auto"/>
        <w:ind w:left="357" w:hanging="357"/>
        <w:rPr>
          <w:iCs/>
          <w:color w:val="000000"/>
        </w:rPr>
      </w:pPr>
      <w:r w:rsidRPr="00A5370E">
        <w:rPr>
          <w:iCs/>
          <w:color w:val="000000"/>
        </w:rPr>
        <w:t xml:space="preserve">Совет старшеклассников является одной из форм системы школьного самоуправления. </w:t>
      </w:r>
    </w:p>
    <w:p w:rsidR="004F4938" w:rsidRDefault="004F4938" w:rsidP="008B521D">
      <w:pPr>
        <w:numPr>
          <w:ilvl w:val="0"/>
          <w:numId w:val="5"/>
        </w:numPr>
        <w:spacing w:before="120" w:line="276" w:lineRule="auto"/>
        <w:ind w:left="357" w:hanging="357"/>
        <w:rPr>
          <w:iCs/>
          <w:color w:val="000000"/>
        </w:rPr>
      </w:pPr>
      <w:r w:rsidRPr="00A5370E">
        <w:rPr>
          <w:iCs/>
          <w:color w:val="000000"/>
        </w:rPr>
        <w:t>В состав данного органа ученического самоуправлен</w:t>
      </w:r>
      <w:r w:rsidR="00B86A5E">
        <w:rPr>
          <w:iCs/>
          <w:color w:val="000000"/>
        </w:rPr>
        <w:t>ия входят лучшие представители 7</w:t>
      </w:r>
      <w:r w:rsidRPr="00A5370E">
        <w:rPr>
          <w:iCs/>
          <w:color w:val="000000"/>
        </w:rPr>
        <w:t xml:space="preserve">-11 классов (минимум 2 ученика от класса), которые избираются на классных собраниях в начале нового учебного года. </w:t>
      </w:r>
    </w:p>
    <w:p w:rsidR="004F4938" w:rsidRDefault="004F4938" w:rsidP="008B521D">
      <w:pPr>
        <w:numPr>
          <w:ilvl w:val="0"/>
          <w:numId w:val="5"/>
        </w:numPr>
        <w:spacing w:before="120" w:line="276" w:lineRule="auto"/>
        <w:ind w:left="357" w:hanging="357"/>
        <w:rPr>
          <w:iCs/>
          <w:color w:val="000000"/>
        </w:rPr>
      </w:pPr>
      <w:r w:rsidRPr="00BB3D1B">
        <w:rPr>
          <w:iCs/>
          <w:color w:val="000000"/>
        </w:rPr>
        <w:t>Заседания Совета старшеклас</w:t>
      </w:r>
      <w:r w:rsidR="00B86A5E">
        <w:rPr>
          <w:iCs/>
          <w:color w:val="000000"/>
        </w:rPr>
        <w:t xml:space="preserve">сников проводятся </w:t>
      </w:r>
      <w:r w:rsidR="00B85912">
        <w:rPr>
          <w:iCs/>
          <w:color w:val="000000"/>
        </w:rPr>
        <w:t>один  раз</w:t>
      </w:r>
      <w:r w:rsidR="00B86A5E">
        <w:rPr>
          <w:iCs/>
          <w:color w:val="000000"/>
        </w:rPr>
        <w:t xml:space="preserve"> в месяц</w:t>
      </w:r>
      <w:r w:rsidRPr="00BB3D1B">
        <w:rPr>
          <w:iCs/>
          <w:color w:val="000000"/>
        </w:rPr>
        <w:t xml:space="preserve">, возможен экстренный сбор членов Совета </w:t>
      </w:r>
    </w:p>
    <w:p w:rsidR="004F4938" w:rsidRPr="00BB3D1B" w:rsidRDefault="004F4938" w:rsidP="008B521D">
      <w:pPr>
        <w:numPr>
          <w:ilvl w:val="0"/>
          <w:numId w:val="5"/>
        </w:numPr>
        <w:spacing w:before="120" w:line="276" w:lineRule="auto"/>
        <w:ind w:left="357" w:hanging="357"/>
        <w:rPr>
          <w:iCs/>
          <w:color w:val="000000"/>
        </w:rPr>
      </w:pPr>
      <w:r w:rsidRPr="00BB3D1B">
        <w:rPr>
          <w:iCs/>
          <w:color w:val="000000"/>
        </w:rPr>
        <w:t xml:space="preserve">Свои решения и предложения Совет старшеклассников передает в администрацию школы </w:t>
      </w:r>
      <w:r w:rsidR="00B86A5E">
        <w:rPr>
          <w:iCs/>
          <w:color w:val="000000"/>
        </w:rPr>
        <w:t xml:space="preserve">через заместителя директора по </w:t>
      </w:r>
      <w:r w:rsidRPr="00BB3D1B">
        <w:rPr>
          <w:iCs/>
          <w:color w:val="000000"/>
        </w:rPr>
        <w:t xml:space="preserve">ВР. </w:t>
      </w:r>
    </w:p>
    <w:p w:rsidR="004F4938" w:rsidRDefault="004F4938" w:rsidP="008B521D">
      <w:pPr>
        <w:numPr>
          <w:ilvl w:val="0"/>
          <w:numId w:val="5"/>
        </w:numPr>
        <w:spacing w:before="120" w:line="276" w:lineRule="auto"/>
        <w:ind w:left="357" w:hanging="357"/>
        <w:rPr>
          <w:iCs/>
          <w:color w:val="000000"/>
        </w:rPr>
      </w:pPr>
      <w:r w:rsidRPr="00A5370E">
        <w:rPr>
          <w:iCs/>
          <w:color w:val="000000"/>
        </w:rPr>
        <w:t>Структура Совета старшекласснико</w:t>
      </w:r>
      <w:r w:rsidR="00B86A5E">
        <w:rPr>
          <w:iCs/>
          <w:color w:val="000000"/>
        </w:rPr>
        <w:t>в состоит из различных центров</w:t>
      </w:r>
      <w:r w:rsidRPr="00A5370E">
        <w:rPr>
          <w:iCs/>
          <w:color w:val="000000"/>
        </w:rPr>
        <w:t xml:space="preserve"> по основным направлениям деятельности с определенными обязанностями: 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lastRenderedPageBreak/>
        <w:t>Центр «Досуг» - организует культурно-массовые мероприятия в классах и школе (праздники, конкурсы, концерты, выставки, встречи с интересными людьми).</w:t>
      </w:r>
    </w:p>
    <w:p w:rsid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  <w:rPr>
          <w:sz w:val="36"/>
          <w:szCs w:val="36"/>
        </w:rPr>
      </w:pPr>
      <w:r w:rsidRPr="00B86A5E">
        <w:t>Центр «Труд» - отвечает за выполнение всех трудовых дел в школе, организует смотр кабинетов</w:t>
      </w:r>
      <w:r>
        <w:rPr>
          <w:sz w:val="36"/>
          <w:szCs w:val="36"/>
        </w:rPr>
        <w:t>.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t>Центр «Спорт, туризм и здоровье» - организует спортивно - массовые праздники, соревнования с учетом физического развития и интересов детей.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t>Пресс-центр - организует устную и письменную информацию о жизни школы, художественное оформление школьных мероприятий, организует выпуск школьной газеты, подбирает материалы для книги - летописи школы.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t>Центр «Интеллект» - организует проведение интеллектуальных мероприятий, подготовку к школьным олимпиадам.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t>Центр «Патриот» - отвечает за работу школьного музея, оформляет книгу памяти, ведёт поисковую работу, организует встречи с ветеранами.</w:t>
      </w:r>
    </w:p>
    <w:p w:rsidR="00B86A5E" w:rsidRPr="00B86A5E" w:rsidRDefault="00B86A5E" w:rsidP="008B521D">
      <w:pPr>
        <w:numPr>
          <w:ilvl w:val="0"/>
          <w:numId w:val="8"/>
        </w:numPr>
        <w:spacing w:before="120" w:line="276" w:lineRule="auto"/>
        <w:ind w:left="714" w:hanging="357"/>
      </w:pPr>
      <w:r w:rsidRPr="00B86A5E">
        <w:t>Центр «Наставник» организует работу с младшими школьниками.</w:t>
      </w:r>
    </w:p>
    <w:p w:rsidR="004F4938" w:rsidRDefault="004F4938" w:rsidP="008B521D">
      <w:pPr>
        <w:spacing w:before="120" w:line="276" w:lineRule="auto"/>
        <w:ind w:left="-71"/>
        <w:jc w:val="both"/>
        <w:rPr>
          <w:b/>
          <w:iCs/>
          <w:szCs w:val="28"/>
        </w:rPr>
      </w:pPr>
    </w:p>
    <w:p w:rsidR="004F4938" w:rsidRPr="008B521D" w:rsidRDefault="004F4938" w:rsidP="008B521D">
      <w:pPr>
        <w:pStyle w:val="2"/>
        <w:rPr>
          <w:color w:val="auto"/>
        </w:rPr>
      </w:pPr>
      <w:r w:rsidRPr="008B521D">
        <w:rPr>
          <w:color w:val="auto"/>
        </w:rPr>
        <w:t>ПРАВА СОВЕТА  СТАРШЕКЛАССНИКОВ</w:t>
      </w:r>
    </w:p>
    <w:p w:rsidR="004F4938" w:rsidRDefault="004F4938" w:rsidP="008B521D">
      <w:pPr>
        <w:spacing w:before="120" w:line="276" w:lineRule="auto"/>
        <w:rPr>
          <w:iCs/>
          <w:color w:val="000000"/>
        </w:rPr>
      </w:pP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1" w:hanging="357"/>
        <w:rPr>
          <w:iCs/>
          <w:color w:val="000000"/>
        </w:rPr>
      </w:pPr>
      <w:r w:rsidRPr="00BB3D1B">
        <w:rPr>
          <w:iCs/>
          <w:color w:val="000000"/>
        </w:rPr>
        <w:t xml:space="preserve">право избирать и быть избранными в органы школьного самоуправления;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1" w:hanging="357"/>
        <w:rPr>
          <w:iCs/>
          <w:color w:val="000000"/>
        </w:rPr>
      </w:pPr>
      <w:r w:rsidRPr="00BB3D1B">
        <w:rPr>
          <w:iCs/>
          <w:color w:val="000000"/>
        </w:rPr>
        <w:t xml:space="preserve">участвовать в разработке и обсуждении документов по самоуправлению;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1" w:hanging="357"/>
        <w:rPr>
          <w:iCs/>
          <w:color w:val="000000"/>
        </w:rPr>
      </w:pPr>
      <w:r w:rsidRPr="00BB3D1B">
        <w:rPr>
          <w:iCs/>
          <w:color w:val="000000"/>
        </w:rPr>
        <w:t xml:space="preserve">представлять ученический коллектив в общественных органах;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1" w:hanging="357"/>
        <w:rPr>
          <w:iCs/>
          <w:color w:val="000000"/>
        </w:rPr>
      </w:pPr>
      <w:r w:rsidRPr="00BB3D1B">
        <w:rPr>
          <w:iCs/>
          <w:color w:val="000000"/>
        </w:rPr>
        <w:t xml:space="preserve">присутствовать на заседаниях </w:t>
      </w:r>
      <w:r w:rsidR="008B521D">
        <w:rPr>
          <w:iCs/>
          <w:color w:val="000000"/>
        </w:rPr>
        <w:t xml:space="preserve">Управляющего </w:t>
      </w:r>
      <w:r w:rsidRPr="00BB3D1B">
        <w:rPr>
          <w:iCs/>
          <w:color w:val="000000"/>
        </w:rPr>
        <w:t xml:space="preserve">Совета школы;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1" w:hanging="357"/>
        <w:rPr>
          <w:iCs/>
          <w:color w:val="000000"/>
        </w:rPr>
      </w:pPr>
      <w:r w:rsidRPr="00BB3D1B">
        <w:rPr>
          <w:iCs/>
          <w:color w:val="000000"/>
        </w:rPr>
        <w:t xml:space="preserve">обращаться за помощью в органы ученического самоуправления;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5"/>
        <w:rPr>
          <w:iCs/>
          <w:color w:val="000000"/>
        </w:rPr>
      </w:pPr>
      <w:r w:rsidRPr="00BB3D1B">
        <w:rPr>
          <w:iCs/>
          <w:color w:val="000000"/>
        </w:rPr>
        <w:t xml:space="preserve">активно участвовать в подготовке и проведении КТД разного уровня; </w:t>
      </w:r>
    </w:p>
    <w:p w:rsidR="004F4938" w:rsidRPr="00BB3D1B" w:rsidRDefault="004F4938" w:rsidP="008B521D">
      <w:pPr>
        <w:numPr>
          <w:ilvl w:val="0"/>
          <w:numId w:val="6"/>
        </w:numPr>
        <w:tabs>
          <w:tab w:val="clear" w:pos="1004"/>
          <w:tab w:val="num" w:pos="355"/>
        </w:tabs>
        <w:spacing w:before="120" w:line="276" w:lineRule="auto"/>
        <w:ind w:left="355"/>
        <w:rPr>
          <w:iCs/>
          <w:color w:val="000000"/>
        </w:rPr>
      </w:pPr>
      <w:r w:rsidRPr="00BB3D1B">
        <w:rPr>
          <w:iCs/>
          <w:color w:val="000000"/>
        </w:rPr>
        <w:t xml:space="preserve">вносить предложения по улучшению работы органов самоуправления. </w:t>
      </w:r>
    </w:p>
    <w:p w:rsidR="004F4938" w:rsidRDefault="004F4938" w:rsidP="008B521D">
      <w:pPr>
        <w:spacing w:before="120" w:line="276" w:lineRule="auto"/>
        <w:rPr>
          <w:b/>
        </w:rPr>
      </w:pPr>
    </w:p>
    <w:p w:rsidR="004F4938" w:rsidRPr="008B521D" w:rsidRDefault="004F4938" w:rsidP="008B521D">
      <w:pPr>
        <w:pStyle w:val="2"/>
        <w:rPr>
          <w:color w:val="auto"/>
        </w:rPr>
      </w:pPr>
      <w:r w:rsidRPr="008B521D">
        <w:rPr>
          <w:color w:val="auto"/>
        </w:rPr>
        <w:t>МАТЕРИАЛЬНО-ТЕХНИЧЕСКАЯ БАЗА</w:t>
      </w:r>
    </w:p>
    <w:p w:rsidR="004F4938" w:rsidRPr="00E8458F" w:rsidRDefault="004F4938" w:rsidP="008B521D">
      <w:pPr>
        <w:spacing w:before="120" w:line="276" w:lineRule="auto"/>
        <w:rPr>
          <w:b/>
        </w:rPr>
      </w:pPr>
    </w:p>
    <w:p w:rsidR="004F4938" w:rsidRDefault="004F4938" w:rsidP="008B521D">
      <w:pPr>
        <w:numPr>
          <w:ilvl w:val="0"/>
          <w:numId w:val="7"/>
        </w:numPr>
        <w:tabs>
          <w:tab w:val="clear" w:pos="1004"/>
          <w:tab w:val="num" w:pos="355"/>
        </w:tabs>
        <w:spacing w:before="120" w:line="276" w:lineRule="auto"/>
        <w:ind w:left="355"/>
        <w:jc w:val="both"/>
      </w:pPr>
      <w:r>
        <w:t>Совет старшеклассников осуществляет сво</w:t>
      </w:r>
      <w:r w:rsidR="00DD5273">
        <w:t xml:space="preserve">ю деятельность на базе </w:t>
      </w:r>
      <w:r w:rsidR="008B521D">
        <w:t xml:space="preserve">ШКОЛЫ </w:t>
      </w:r>
      <w:r>
        <w:t xml:space="preserve"> используя следующие помещения:</w:t>
      </w:r>
    </w:p>
    <w:p w:rsidR="004F4938" w:rsidRDefault="004F4938" w:rsidP="008B521D">
      <w:pPr>
        <w:numPr>
          <w:ilvl w:val="0"/>
          <w:numId w:val="7"/>
        </w:numPr>
        <w:tabs>
          <w:tab w:val="clear" w:pos="1004"/>
          <w:tab w:val="num" w:pos="355"/>
        </w:tabs>
        <w:spacing w:before="120" w:line="276" w:lineRule="auto"/>
        <w:ind w:left="355"/>
        <w:jc w:val="both"/>
      </w:pPr>
      <w:r>
        <w:t>кабинет для заседаний;</w:t>
      </w:r>
    </w:p>
    <w:p w:rsidR="004F4938" w:rsidRDefault="004F4938" w:rsidP="008B521D">
      <w:pPr>
        <w:numPr>
          <w:ilvl w:val="0"/>
          <w:numId w:val="7"/>
        </w:numPr>
        <w:tabs>
          <w:tab w:val="clear" w:pos="1004"/>
          <w:tab w:val="num" w:pos="355"/>
        </w:tabs>
        <w:spacing w:before="120" w:line="276" w:lineRule="auto"/>
        <w:ind w:left="355"/>
        <w:jc w:val="both"/>
      </w:pPr>
      <w:r>
        <w:t>актовый зал для проведения массовых мероприятий.</w:t>
      </w:r>
    </w:p>
    <w:p w:rsidR="00382FE2" w:rsidRDefault="004F4938" w:rsidP="008B521D">
      <w:pPr>
        <w:numPr>
          <w:ilvl w:val="0"/>
          <w:numId w:val="7"/>
        </w:numPr>
        <w:tabs>
          <w:tab w:val="clear" w:pos="1004"/>
          <w:tab w:val="num" w:pos="355"/>
        </w:tabs>
        <w:spacing w:before="120" w:line="276" w:lineRule="auto"/>
        <w:ind w:left="355"/>
        <w:jc w:val="both"/>
      </w:pPr>
      <w:r>
        <w:t xml:space="preserve">Для проведения акций и мероприятий </w:t>
      </w:r>
      <w:r w:rsidR="00DD5273">
        <w:t>Совет старшеклассников</w:t>
      </w:r>
      <w:r>
        <w:t xml:space="preserve"> может привлекать спонсорские средства.</w:t>
      </w:r>
    </w:p>
    <w:sectPr w:rsidR="00382FE2" w:rsidSect="00E4224C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A6" w:rsidRDefault="003444A6" w:rsidP="00B67F04">
      <w:r>
        <w:separator/>
      </w:r>
    </w:p>
  </w:endnote>
  <w:endnote w:type="continuationSeparator" w:id="1">
    <w:p w:rsidR="003444A6" w:rsidRDefault="003444A6" w:rsidP="00B6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3" w:rsidRDefault="009229DB" w:rsidP="00A975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AC3" w:rsidRDefault="003444A6" w:rsidP="00535A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3" w:rsidRPr="00A9752E" w:rsidRDefault="002C69A9" w:rsidP="00A9752E">
    <w:pPr>
      <w:pStyle w:val="a3"/>
      <w:jc w:val="right"/>
    </w:pPr>
    <w:r>
      <w:t xml:space="preserve">стр. </w:t>
    </w:r>
    <w:r w:rsidR="009229DB">
      <w:fldChar w:fldCharType="begin"/>
    </w:r>
    <w:r>
      <w:instrText xml:space="preserve"> PAGE </w:instrText>
    </w:r>
    <w:r w:rsidR="009229DB">
      <w:fldChar w:fldCharType="separate"/>
    </w:r>
    <w:r w:rsidR="007249A7">
      <w:rPr>
        <w:noProof/>
      </w:rPr>
      <w:t>3</w:t>
    </w:r>
    <w:r w:rsidR="009229DB">
      <w:fldChar w:fldCharType="end"/>
    </w:r>
    <w:r>
      <w:t xml:space="preserve"> из </w:t>
    </w:r>
    <w:r w:rsidR="009229DB">
      <w:fldChar w:fldCharType="begin"/>
    </w:r>
    <w:r>
      <w:instrText xml:space="preserve"> NUMPAGES </w:instrText>
    </w:r>
    <w:r w:rsidR="009229DB">
      <w:fldChar w:fldCharType="separate"/>
    </w:r>
    <w:r w:rsidR="007249A7">
      <w:rPr>
        <w:noProof/>
      </w:rPr>
      <w:t>3</w:t>
    </w:r>
    <w:r w:rsidR="009229D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A6" w:rsidRDefault="003444A6" w:rsidP="00B67F04">
      <w:r>
        <w:separator/>
      </w:r>
    </w:p>
  </w:footnote>
  <w:footnote w:type="continuationSeparator" w:id="1">
    <w:p w:rsidR="003444A6" w:rsidRDefault="003444A6" w:rsidP="00B6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4C" w:rsidRDefault="00E422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C38"/>
    <w:multiLevelType w:val="hybridMultilevel"/>
    <w:tmpl w:val="5BD4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72D"/>
    <w:multiLevelType w:val="hybridMultilevel"/>
    <w:tmpl w:val="678844DC"/>
    <w:lvl w:ilvl="0" w:tplc="3800A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2D4376D"/>
    <w:multiLevelType w:val="hybridMultilevel"/>
    <w:tmpl w:val="E2544974"/>
    <w:lvl w:ilvl="0" w:tplc="4950E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34E6D"/>
    <w:multiLevelType w:val="multilevel"/>
    <w:tmpl w:val="CD3E5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9E1308"/>
    <w:multiLevelType w:val="hybridMultilevel"/>
    <w:tmpl w:val="0E3C5E20"/>
    <w:lvl w:ilvl="0" w:tplc="3800A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7DC379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A1B77BA"/>
    <w:multiLevelType w:val="hybridMultilevel"/>
    <w:tmpl w:val="F99A2F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672E2AED"/>
    <w:multiLevelType w:val="hybridMultilevel"/>
    <w:tmpl w:val="F2EA966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772102BF"/>
    <w:multiLevelType w:val="multilevel"/>
    <w:tmpl w:val="D5B0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8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938"/>
    <w:rsid w:val="000566BF"/>
    <w:rsid w:val="00162A1C"/>
    <w:rsid w:val="001C25B6"/>
    <w:rsid w:val="002A792E"/>
    <w:rsid w:val="002C69A9"/>
    <w:rsid w:val="002D5C02"/>
    <w:rsid w:val="002E48C2"/>
    <w:rsid w:val="002E5321"/>
    <w:rsid w:val="002F111C"/>
    <w:rsid w:val="003444A6"/>
    <w:rsid w:val="00360B34"/>
    <w:rsid w:val="00382FE2"/>
    <w:rsid w:val="004F4938"/>
    <w:rsid w:val="00547D84"/>
    <w:rsid w:val="00586E77"/>
    <w:rsid w:val="005C708D"/>
    <w:rsid w:val="0069661B"/>
    <w:rsid w:val="006F0688"/>
    <w:rsid w:val="007249A7"/>
    <w:rsid w:val="00766B78"/>
    <w:rsid w:val="007D5447"/>
    <w:rsid w:val="00812FBA"/>
    <w:rsid w:val="008B521D"/>
    <w:rsid w:val="009229DB"/>
    <w:rsid w:val="009F0F7B"/>
    <w:rsid w:val="00A46C3F"/>
    <w:rsid w:val="00A6649C"/>
    <w:rsid w:val="00B35EAA"/>
    <w:rsid w:val="00B67F04"/>
    <w:rsid w:val="00B85912"/>
    <w:rsid w:val="00B86A5E"/>
    <w:rsid w:val="00C46C82"/>
    <w:rsid w:val="00D30B22"/>
    <w:rsid w:val="00D438AC"/>
    <w:rsid w:val="00D77C40"/>
    <w:rsid w:val="00DC5799"/>
    <w:rsid w:val="00DD5273"/>
    <w:rsid w:val="00E4224C"/>
    <w:rsid w:val="00EE5000"/>
    <w:rsid w:val="00F4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5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4938"/>
  </w:style>
  <w:style w:type="paragraph" w:styleId="a6">
    <w:name w:val="Title"/>
    <w:basedOn w:val="a"/>
    <w:link w:val="a7"/>
    <w:qFormat/>
    <w:rsid w:val="00B35EA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35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9661B"/>
    <w:pPr>
      <w:widowControl w:val="0"/>
      <w:autoSpaceDE w:val="0"/>
      <w:autoSpaceDN w:val="0"/>
      <w:adjustRightInd w:val="0"/>
      <w:spacing w:before="440" w:after="0" w:line="320" w:lineRule="auto"/>
      <w:ind w:left="1360" w:right="14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8">
    <w:name w:val="Table Grid"/>
    <w:basedOn w:val="a1"/>
    <w:rsid w:val="0069661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96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6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521D"/>
    <w:pPr>
      <w:spacing w:after="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B5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52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17</cp:revision>
  <cp:lastPrinted>2015-02-06T07:07:00Z</cp:lastPrinted>
  <dcterms:created xsi:type="dcterms:W3CDTF">2013-10-17T05:29:00Z</dcterms:created>
  <dcterms:modified xsi:type="dcterms:W3CDTF">2015-02-06T07:08:00Z</dcterms:modified>
</cp:coreProperties>
</file>